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b/>
          <w:sz w:val="28"/>
        </w:rPr>
        <w:t>DINKOPUM Sidoarjo Gelar Pelatihan Lanjutan Wirausahawan Baru di Kecamatan Tulangan</w:t>
      </w:r>
    </w:p>
    <w:p>
      <w:pPr>
        <w:jc w:val="both"/>
      </w:pPr>
      <w:r>
        <w:rPr>
          <w:sz w:val="22"/>
        </w:rPr>
        <w:t>Dinas Koperasi dan Usaha Mikro (DINKOPUM) Kabupaten Sidoarjo kembali mendorong pengembangan kapasitas pelaku usaha melalui kegiatan Pelatihan Lanjutan bagi Wirausahawan Baru (WUB) di Kecamatan Tulangan. Kegiatan ini menjadi salah satu upaya pemerintah dalam memberikan pengetahuan dan keterampilan kepada masyarakat agar mampu mengembangkan usaha secara lebih mandiri dan berkelanjutan.</w:t>
      </w:r>
    </w:p>
    <w:p>
      <w:pPr>
        <w:jc w:val="both"/>
      </w:pPr>
      <w:r>
        <w:rPr>
          <w:sz w:val="22"/>
        </w:rPr>
        <w:t>Pelatihan tersebut diikuti oleh para wirausahawan di wilayah Kecamatan Tulangan yang sebelumnya telah mengikuti program WUB. Kegiatan bertempat di Kantor Kecamatan Tulangan. Dalam kegiatan tersebut, DINKOPUM menghadirkan Natagara sebagai penyedia narasumber yang kompeten di bidang kewirausahaan dan pengembangan bisnis.</w:t>
      </w:r>
    </w:p>
    <w:p>
      <w:pPr>
        <w:jc w:val="both"/>
      </w:pPr>
      <w:r>
        <w:rPr>
          <w:sz w:val="22"/>
        </w:rPr>
        <w:t>Kegiatan menghadirkan tiga pemateri dengan materi yang berbeda dan saling melengkapi. Pemateri pertama, Ibu Eka Mayasari, menyampaikan materi “HPP dan Harga Jual UMKM” yang membahas cara menghitung biaya produksi serta menentukan harga jual agar pelaku usaha dapat menjalankan usahanya tanpa mengalami kerugian. Selanjutnya, pemateri kedua, Bapak Rafi Nugraha, menyampaikan materi “Pemasaran Offline dan Online 30 Hari” untuk memberikan pemahaman kepada peserta mengenai strategi pemasaran yang dapat diterapkan dalam mengembangkan usaha. Sementara itu, pemateri ketiga, Ibu Fila Chandra, menyampaikan materi “Pengembangan Kreasi Menu Dimsum”.</w:t>
      </w:r>
    </w:p>
    <w:p>
      <w:pPr>
        <w:jc w:val="both"/>
      </w:pPr>
      <w:r>
        <w:rPr>
          <w:sz w:val="22"/>
        </w:rPr>
        <w:t>Setelah penyampaian materi, kegiatan dilanjutkan dengan demonstrasi pembuatan dimsum. Pada sesi ini, peserta tidak hanya menyaksikan proses pembuatan, tetapi juga dilibatkan untuk melakukan praktik secara langsung. Kegiatan berlangsung secara interaktif karena audience berkesempatan mencoba tahapan pembuatan dimsum bersama pemateri. Setelah seluruh proses selesai, kegiatan ditutup dengan sesi icip dimsum hasil praktik.</w:t>
      </w:r>
    </w:p>
    <w:p>
      <w:pPr>
        <w:jc w:val="both"/>
      </w:pPr>
      <w:r>
        <w:rPr>
          <w:sz w:val="22"/>
        </w:rPr>
        <w:t>Kegiatan berlangsung dengan antusias dan interaktif. Para peserta tidak hanya mendapatkan pengetahuan secara teori, tetapi juga memperoleh pengalaman praktik yang dapat diterapkan dalam kegiatan usaha. Berbagai materi yang diberikan menjadi bekal bagi peserta untuk meningkatkan kemampuan dalam mengelola usaha, memasarkan produk, serta mengembangkan kreasi produk yang berpotensi menjadi peluang usaha.</w:t>
      </w:r>
    </w:p>
    <w:p>
      <w:pPr>
        <w:jc w:val="both"/>
      </w:pPr>
      <w:r>
        <w:rPr>
          <w:sz w:val="22"/>
        </w:rPr>
        <w:t>Salah satu peserta, Ibu Bella, menyampaikan bahwa materi yang diterima memberikan wawasan baru mengenai pentingnya membangun mindset sebagai wirausahawan. “Dari materi pertama mengenai mindset wirausaha yang telah dipaparkan saya jadi tertarik bahwasanya mindset wirausahawan harus ditanam dalam diri, harus percaya diri, lebih tahu ilmu-ilmu tentang bagaimana caranya kita jadi wirausahawan yang tidak takut akan kegagalan.” Ia juga menyampaikan bahwa materi mengenai HPP dan harga jual UMKM memberikan pemahaman tentang pentingnya menghitung seluruh pengeluaran sebelum menentukan harga jual agar usaha tidak mengalami kerugian. “Jadi saya harap kegiatan kali ini tetap berlanjut dan ada terus di setiap tahunnya, mungkin juga untuk masyarakat lain untuk menambah ilmu yang telah saya dapatkan,” ujarnya.</w:t>
      </w:r>
    </w:p>
    <w:p>
      <w:pPr>
        <w:jc w:val="both"/>
      </w:pPr>
      <w:r>
        <w:rPr>
          <w:sz w:val="22"/>
        </w:rPr>
        <w:t>Peserta lainnya, Bapak Indra, mengatakan bahwa pelatihan yang diikuti memberikan banyak ilmu yang dapat memperkuat dirinya dalam berdagang sekaligus meningkatkan semangat berjualan. “Selama mengikuti pelatihan selama dua hari ini saya mendapatkan banyak ilmu untuk memperkuat saya saat berdagang dan semangat saya saat berjualan.” Menurutnya, pemahaman mengenai potensi lokal dan pemasaran juga penting bagi pelaku UMKM. “Pedagang UMKM seperti saya harus mengenal seluk-beluk pemasaran khususnya di daerah Tulangan, seperti yang diminati apa dan yang paling laris itu seperti apa.” Ia mengaku puas mengikuti pelatihan dan berencana menerapkan ilmu yang diperoleh dalam proses berdagang.</w:t>
      </w:r>
    </w:p>
    <w:p>
      <w:pPr>
        <w:jc w:val="both"/>
      </w:pPr>
      <w:r>
        <w:rPr>
          <w:sz w:val="22"/>
        </w:rPr>
        <w:t>Ibu Mistik, peserta lainnya, mengungkapkan bahwa pelatihan tersebut memberikan banyak inspirasi untuk mengembangkan ide usaha. “Selama mengikuti pelatihan ini saya jadi punya banyak ide jualan yang akan saya lakukan selain usaha laundry. Selama mengikuti pelatihan ini saya merasa senang dan banyak hal yang saya dapatkan.” Ia juga berpesan kepada para wirausaha lainnya untuk tetap semangat dalam menjalankan usaha sehingga dapat meningkatkan pendapatan, khususnya bagi ibu rumah tangga.</w:t>
      </w:r>
    </w:p>
    <w:p>
      <w:pPr>
        <w:jc w:val="both"/>
      </w:pPr>
      <w:r>
        <w:rPr>
          <w:sz w:val="22"/>
        </w:rPr>
        <w:t>Sementara itu, Bapak David mengaku antusias mengikuti pelatihan, terutama pada sesi pembuatan dimsum. “Selama pelatihan ini saya merasa senang karena memang sebelumnya saya suka masak di rumah sehingga saya sangat antusias dalam mengikuti acara ini.” Menurutnya, pelatihan tersebut memberikan pengetahuan dan pengalaman baru. Ia sangat tertarik pada sesi pembuatan dimsum karena keluarganya menyukai makanan tersebut. “Saya merasa puas saat mengikuti pelatihan ini. Saya sudah beberapa kali mengikuti pelatihan juga, salah satunya pelatihan kali ini.” Ia berpesan agar para wirausaha lainnya turut mengikuti kegiatan serupa untuk mengasah keterampilan dan menambah kemampuan sehingga dapat berwirausaha di tengah perkembangan zaman dan terbatasnya lapangan pekerjaan.</w:t>
      </w:r>
    </w:p>
    <w:p>
      <w:pPr>
        <w:jc w:val="both"/>
      </w:pPr>
      <w:r>
        <w:rPr>
          <w:sz w:val="22"/>
        </w:rPr>
        <w:t>Melalui pelatihan lanjutan WUB ini, DINKOPUM Kabupaten Sidoarjo berharap semakin banyak wirausahawan di Kecamatan Tulangan yang memiliki kemampuan, kreativitas, dan keberanian untuk mengembangkan usahanya. Kegiatan ini diharapkan dapat menjadi langkah nyata dalam mendorong pertumbuhan UMKM, meningkatkan kemandirian ekonomi masyarakat, serta menciptakan wirausahawan yang mampu bersaing di tengah perkembangan dunia usaha.</w:t>
      </w:r>
    </w:p>
    <w:sectPr w:rsidR="00021E2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66521">
    <w:abstractNumId w:val="8"/>
  </w:num>
  <w:num w:numId="2" w16cid:durableId="1514807309">
    <w:abstractNumId w:val="6"/>
  </w:num>
  <w:num w:numId="3" w16cid:durableId="158471754">
    <w:abstractNumId w:val="5"/>
  </w:num>
  <w:num w:numId="4" w16cid:durableId="489099911">
    <w:abstractNumId w:val="4"/>
  </w:num>
  <w:num w:numId="5" w16cid:durableId="1047871162">
    <w:abstractNumId w:val="7"/>
  </w:num>
  <w:num w:numId="6" w16cid:durableId="966010906">
    <w:abstractNumId w:val="3"/>
  </w:num>
  <w:num w:numId="7" w16cid:durableId="1820808742">
    <w:abstractNumId w:val="2"/>
  </w:num>
  <w:num w:numId="8" w16cid:durableId="715591079">
    <w:abstractNumId w:val="1"/>
  </w:num>
  <w:num w:numId="9" w16cid:durableId="539896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E24"/>
    <w:rsid w:val="00034616"/>
    <w:rsid w:val="0006063C"/>
    <w:rsid w:val="0015074B"/>
    <w:rsid w:val="0018087E"/>
    <w:rsid w:val="0029639D"/>
    <w:rsid w:val="00326F90"/>
    <w:rsid w:val="00AA1D8D"/>
    <w:rsid w:val="00B47730"/>
    <w:rsid w:val="00CB0664"/>
    <w:rsid w:val="00E20F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5C3C8"/>
  <w14:defaultImageDpi w14:val="300"/>
  <w15:docId w15:val="{3B2425DA-6893-4BBE-BF7C-F44F9F67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frieke eka</cp:lastModifiedBy>
  <cp:revision>2</cp:revision>
  <dcterms:created xsi:type="dcterms:W3CDTF">2013-12-23T23:15:00Z</dcterms:created>
  <dcterms:modified xsi:type="dcterms:W3CDTF">2026-09-08T09:16:00Z</dcterms:modified>
  <cp:category/>
</cp:coreProperties>
</file>