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63329" w14:textId="77777777" w:rsidR="006C76D6" w:rsidRPr="006C76D6" w:rsidRDefault="006C76D6" w:rsidP="006C76D6">
      <w:pPr>
        <w:jc w:val="both"/>
        <w:rPr>
          <w:rFonts w:ascii="Times New Roman" w:hAnsi="Times New Roman" w:cs="Times New Roman"/>
          <w:b/>
          <w:bCs/>
          <w:sz w:val="32"/>
          <w:szCs w:val="32"/>
        </w:rPr>
      </w:pPr>
      <w:r w:rsidRPr="006C76D6">
        <w:rPr>
          <w:rFonts w:ascii="Times New Roman" w:hAnsi="Times New Roman" w:cs="Times New Roman"/>
          <w:b/>
          <w:bCs/>
          <w:sz w:val="32"/>
          <w:szCs w:val="32"/>
        </w:rPr>
        <w:t xml:space="preserve">Pelatihan Lanjutan WUB di Kecamatan </w:t>
      </w:r>
      <w:proofErr w:type="spellStart"/>
      <w:r w:rsidRPr="006C76D6">
        <w:rPr>
          <w:rFonts w:ascii="Times New Roman" w:hAnsi="Times New Roman" w:cs="Times New Roman"/>
          <w:b/>
          <w:bCs/>
          <w:sz w:val="32"/>
          <w:szCs w:val="32"/>
        </w:rPr>
        <w:t>Tanggulangin</w:t>
      </w:r>
      <w:proofErr w:type="spellEnd"/>
      <w:r w:rsidRPr="006C76D6">
        <w:rPr>
          <w:rFonts w:ascii="Times New Roman" w:hAnsi="Times New Roman" w:cs="Times New Roman"/>
          <w:b/>
          <w:bCs/>
          <w:sz w:val="32"/>
          <w:szCs w:val="32"/>
        </w:rPr>
        <w:t xml:space="preserve"> Dorong UMKM Tingkatkan Kemampuan Mengelola dan Memasarkan Usaha</w:t>
      </w:r>
    </w:p>
    <w:p w14:paraId="18D5A3EF" w14:textId="77777777" w:rsidR="006C76D6" w:rsidRPr="006C76D6" w:rsidRDefault="006C76D6" w:rsidP="006C76D6">
      <w:pPr>
        <w:jc w:val="both"/>
        <w:rPr>
          <w:rFonts w:ascii="Times New Roman" w:hAnsi="Times New Roman" w:cs="Times New Roman"/>
        </w:rPr>
      </w:pPr>
      <w:r w:rsidRPr="006C76D6">
        <w:rPr>
          <w:rFonts w:ascii="Times New Roman" w:hAnsi="Times New Roman" w:cs="Times New Roman"/>
        </w:rPr>
        <w:t xml:space="preserve">TANGGULANGIN — Dinas Koperasi, Usaha Mikro, Perindustrian dan Perdagangan (DINKOPUM) kembali menggelar kegiatan Pelatihan Lanjutan Wirausaha Baru (WUB) di Kecamatan </w:t>
      </w:r>
      <w:proofErr w:type="spellStart"/>
      <w:r w:rsidRPr="006C76D6">
        <w:rPr>
          <w:rFonts w:ascii="Times New Roman" w:hAnsi="Times New Roman" w:cs="Times New Roman"/>
        </w:rPr>
        <w:t>Tanggulangin</w:t>
      </w:r>
      <w:proofErr w:type="spellEnd"/>
      <w:r w:rsidRPr="006C76D6">
        <w:rPr>
          <w:rFonts w:ascii="Times New Roman" w:hAnsi="Times New Roman" w:cs="Times New Roman"/>
        </w:rPr>
        <w:t>. Kegiatan ini diikuti oleh masyarakat usia produktif dan pelaku usaha yang ingin meningkatkan pengetahuan serta keterampilan dalam mengembangkan usaha.</w:t>
      </w:r>
    </w:p>
    <w:p w14:paraId="56FEBB00" w14:textId="77777777" w:rsidR="006C76D6" w:rsidRPr="006C76D6" w:rsidRDefault="006C76D6" w:rsidP="006C76D6">
      <w:pPr>
        <w:jc w:val="both"/>
        <w:rPr>
          <w:rFonts w:ascii="Times New Roman" w:hAnsi="Times New Roman" w:cs="Times New Roman"/>
        </w:rPr>
      </w:pPr>
      <w:r w:rsidRPr="006C76D6">
        <w:rPr>
          <w:rFonts w:ascii="Times New Roman" w:hAnsi="Times New Roman" w:cs="Times New Roman"/>
        </w:rPr>
        <w:t xml:space="preserve">Dalam kegiatan tersebut, </w:t>
      </w:r>
      <w:proofErr w:type="spellStart"/>
      <w:r w:rsidRPr="006C76D6">
        <w:rPr>
          <w:rFonts w:ascii="Times New Roman" w:hAnsi="Times New Roman" w:cs="Times New Roman"/>
        </w:rPr>
        <w:t>Natagara</w:t>
      </w:r>
      <w:proofErr w:type="spellEnd"/>
      <w:r w:rsidRPr="006C76D6">
        <w:rPr>
          <w:rFonts w:ascii="Times New Roman" w:hAnsi="Times New Roman" w:cs="Times New Roman"/>
        </w:rPr>
        <w:t xml:space="preserve"> ditunjuk sebagai penyedia narasumber yang kompeten di bidang kewirausahaan dan pengembangan bisnis. Pelatihan ini bertujuan untuk memberikan pemahaman yang lebih mendalam kepada peserta mengenai pengelolaan usaha, penentuan harga jual, strategi pemasaran, serta keterampilan praktik yang dapat diterapkan secara langsung dalam menjalankan usaha.</w:t>
      </w:r>
    </w:p>
    <w:p w14:paraId="0558CB2A" w14:textId="77777777" w:rsidR="006C76D6" w:rsidRPr="006C76D6" w:rsidRDefault="006C76D6" w:rsidP="006C76D6">
      <w:pPr>
        <w:jc w:val="both"/>
        <w:rPr>
          <w:rFonts w:ascii="Times New Roman" w:hAnsi="Times New Roman" w:cs="Times New Roman"/>
        </w:rPr>
      </w:pPr>
      <w:r w:rsidRPr="006C76D6">
        <w:rPr>
          <w:rFonts w:ascii="Times New Roman" w:hAnsi="Times New Roman" w:cs="Times New Roman"/>
        </w:rPr>
        <w:t>Rangkaian kegiatan diawali dengan pembukaan oleh MC, kemudian dilanjutkan dengan penyampaian materi pertama mengenai HPP (Harga Pokok Produksi) dan Harga Jual UMKM yang disampaikan oleh Eka Mayasari. Materi tersebut membahas pentingnya memahami biaya produksi sebagai dasar dalam menentukan harga jual agar pelaku usaha dapat memperoleh keuntungan sekaligus menjaga keberlangsungan usahanya.</w:t>
      </w:r>
    </w:p>
    <w:p w14:paraId="3A76CDC5" w14:textId="4EC8C711" w:rsidR="006C76D6" w:rsidRPr="006C76D6" w:rsidRDefault="006C76D6" w:rsidP="006C76D6">
      <w:pPr>
        <w:jc w:val="both"/>
        <w:rPr>
          <w:rFonts w:ascii="Times New Roman" w:hAnsi="Times New Roman" w:cs="Times New Roman"/>
        </w:rPr>
      </w:pPr>
      <w:r w:rsidRPr="006C76D6">
        <w:rPr>
          <w:rFonts w:ascii="Times New Roman" w:hAnsi="Times New Roman" w:cs="Times New Roman"/>
        </w:rPr>
        <w:t xml:space="preserve">Selanjutnya, peserta mendapatkan materi kedua mengenai </w:t>
      </w:r>
      <w:r w:rsidRPr="006C76D6">
        <w:rPr>
          <w:rFonts w:ascii="Times New Roman" w:hAnsi="Times New Roman" w:cs="Times New Roman"/>
        </w:rPr>
        <w:t>P</w:t>
      </w:r>
      <w:r w:rsidRPr="006C76D6">
        <w:rPr>
          <w:rFonts w:ascii="Times New Roman" w:hAnsi="Times New Roman" w:cs="Times New Roman"/>
        </w:rPr>
        <w:t xml:space="preserve">emasaran </w:t>
      </w:r>
      <w:proofErr w:type="spellStart"/>
      <w:r w:rsidRPr="006C76D6">
        <w:rPr>
          <w:rFonts w:ascii="Times New Roman" w:hAnsi="Times New Roman" w:cs="Times New Roman"/>
        </w:rPr>
        <w:t>O</w:t>
      </w:r>
      <w:r w:rsidRPr="006C76D6">
        <w:rPr>
          <w:rFonts w:ascii="Times New Roman" w:hAnsi="Times New Roman" w:cs="Times New Roman"/>
        </w:rPr>
        <w:t>ffline</w:t>
      </w:r>
      <w:proofErr w:type="spellEnd"/>
      <w:r w:rsidRPr="006C76D6">
        <w:rPr>
          <w:rFonts w:ascii="Times New Roman" w:hAnsi="Times New Roman" w:cs="Times New Roman"/>
        </w:rPr>
        <w:t xml:space="preserve"> dan </w:t>
      </w:r>
      <w:r w:rsidRPr="006C76D6">
        <w:rPr>
          <w:rFonts w:ascii="Times New Roman" w:hAnsi="Times New Roman" w:cs="Times New Roman"/>
        </w:rPr>
        <w:t>O</w:t>
      </w:r>
      <w:r w:rsidRPr="006C76D6">
        <w:rPr>
          <w:rFonts w:ascii="Times New Roman" w:hAnsi="Times New Roman" w:cs="Times New Roman"/>
        </w:rPr>
        <w:t xml:space="preserve">nline yang disampaikan oleh </w:t>
      </w:r>
      <w:proofErr w:type="spellStart"/>
      <w:r w:rsidRPr="006C76D6">
        <w:rPr>
          <w:rFonts w:ascii="Times New Roman" w:hAnsi="Times New Roman" w:cs="Times New Roman"/>
        </w:rPr>
        <w:t>Irviandi</w:t>
      </w:r>
      <w:proofErr w:type="spellEnd"/>
      <w:r w:rsidRPr="006C76D6">
        <w:rPr>
          <w:rFonts w:ascii="Times New Roman" w:hAnsi="Times New Roman" w:cs="Times New Roman"/>
        </w:rPr>
        <w:t xml:space="preserve"> </w:t>
      </w:r>
      <w:proofErr w:type="spellStart"/>
      <w:r w:rsidRPr="006C76D6">
        <w:rPr>
          <w:rFonts w:ascii="Times New Roman" w:hAnsi="Times New Roman" w:cs="Times New Roman"/>
        </w:rPr>
        <w:t>Yudhotomo</w:t>
      </w:r>
      <w:proofErr w:type="spellEnd"/>
      <w:r w:rsidRPr="006C76D6">
        <w:rPr>
          <w:rFonts w:ascii="Times New Roman" w:hAnsi="Times New Roman" w:cs="Times New Roman"/>
        </w:rPr>
        <w:t>, SE., MM. Dalam materi ini, peserta diberikan pemahaman mengenai strategi pemasaran yang dapat diterapkan melalui berbagai saluran, baik secara langsung maupun dengan memanfaatkan media digital untuk memperluas jangkauan pasar.</w:t>
      </w:r>
    </w:p>
    <w:p w14:paraId="7AC0CB4A" w14:textId="77777777" w:rsidR="006C76D6" w:rsidRPr="006C76D6" w:rsidRDefault="006C76D6" w:rsidP="006C76D6">
      <w:pPr>
        <w:jc w:val="both"/>
        <w:rPr>
          <w:rFonts w:ascii="Times New Roman" w:hAnsi="Times New Roman" w:cs="Times New Roman"/>
        </w:rPr>
      </w:pPr>
      <w:r w:rsidRPr="006C76D6">
        <w:rPr>
          <w:rFonts w:ascii="Times New Roman" w:hAnsi="Times New Roman" w:cs="Times New Roman"/>
        </w:rPr>
        <w:t>Tidak hanya mendapatkan materi secara teori, peserta juga mengikuti sesi praktik cara membuat</w:t>
      </w:r>
      <w:r w:rsidRPr="006C76D6">
        <w:rPr>
          <w:rFonts w:ascii="Times New Roman" w:hAnsi="Times New Roman" w:cs="Times New Roman"/>
          <w:b/>
          <w:bCs/>
        </w:rPr>
        <w:t xml:space="preserve"> </w:t>
      </w:r>
      <w:proofErr w:type="spellStart"/>
      <w:r w:rsidRPr="006C76D6">
        <w:rPr>
          <w:rFonts w:ascii="Times New Roman" w:hAnsi="Times New Roman" w:cs="Times New Roman"/>
        </w:rPr>
        <w:t>dimsum</w:t>
      </w:r>
      <w:proofErr w:type="spellEnd"/>
      <w:r w:rsidRPr="006C76D6">
        <w:rPr>
          <w:rFonts w:ascii="Times New Roman" w:hAnsi="Times New Roman" w:cs="Times New Roman"/>
        </w:rPr>
        <w:t xml:space="preserve"> yang dipandu oleh Ibu Sumirah. Peserta kemudian diajak untuk mempraktikkan pembuatan </w:t>
      </w:r>
      <w:proofErr w:type="spellStart"/>
      <w:r w:rsidRPr="006C76D6">
        <w:rPr>
          <w:rFonts w:ascii="Times New Roman" w:hAnsi="Times New Roman" w:cs="Times New Roman"/>
        </w:rPr>
        <w:t>dimsum</w:t>
      </w:r>
      <w:proofErr w:type="spellEnd"/>
      <w:r w:rsidRPr="006C76D6">
        <w:rPr>
          <w:rFonts w:ascii="Times New Roman" w:hAnsi="Times New Roman" w:cs="Times New Roman"/>
        </w:rPr>
        <w:t xml:space="preserve"> secara langsung sehingga mereka tidak hanya memperoleh pengetahuan, tetapi juga memiliki pengalaman keterampilan yang dapat dikembangkan menjadi peluang usaha.</w:t>
      </w:r>
    </w:p>
    <w:p w14:paraId="5143D616" w14:textId="77777777" w:rsidR="006C76D6" w:rsidRPr="006C76D6" w:rsidRDefault="006C76D6" w:rsidP="006C76D6">
      <w:pPr>
        <w:jc w:val="both"/>
        <w:rPr>
          <w:rFonts w:ascii="Times New Roman" w:hAnsi="Times New Roman" w:cs="Times New Roman"/>
        </w:rPr>
      </w:pPr>
      <w:r w:rsidRPr="006C76D6">
        <w:rPr>
          <w:rFonts w:ascii="Times New Roman" w:hAnsi="Times New Roman" w:cs="Times New Roman"/>
        </w:rPr>
        <w:t xml:space="preserve">Salah satu peserta, M. Alfin, mengaku senang mengikuti pelatihan tersebut karena mendapatkan berbagai pengetahuan baru mengenai dunia kewirausahaan. </w:t>
      </w:r>
      <w:r w:rsidRPr="006C76D6">
        <w:rPr>
          <w:rFonts w:ascii="Times New Roman" w:hAnsi="Times New Roman" w:cs="Times New Roman"/>
          <w:i/>
          <w:iCs/>
        </w:rPr>
        <w:t>“Saya senang dan mendapatkan banyak pengetahuan baru selama mengikuti pelatihan kewirausahaan. Saya jadi lebih memahami cara memulai usaha, mengelola usaha, dan menghadapi berbagai tantangan dalam berwirausaha,”</w:t>
      </w:r>
      <w:r w:rsidRPr="006C76D6">
        <w:rPr>
          <w:rFonts w:ascii="Times New Roman" w:hAnsi="Times New Roman" w:cs="Times New Roman"/>
        </w:rPr>
        <w:t xml:space="preserve"> ujarnya.</w:t>
      </w:r>
    </w:p>
    <w:p w14:paraId="3278DBBD" w14:textId="77777777" w:rsidR="006C76D6" w:rsidRPr="006C76D6" w:rsidRDefault="006C76D6" w:rsidP="006C76D6">
      <w:pPr>
        <w:jc w:val="both"/>
        <w:rPr>
          <w:rFonts w:ascii="Times New Roman" w:hAnsi="Times New Roman" w:cs="Times New Roman"/>
        </w:rPr>
      </w:pPr>
      <w:r w:rsidRPr="006C76D6">
        <w:rPr>
          <w:rFonts w:ascii="Times New Roman" w:hAnsi="Times New Roman" w:cs="Times New Roman"/>
        </w:rPr>
        <w:t xml:space="preserve">Peserta lainnya, </w:t>
      </w:r>
      <w:proofErr w:type="spellStart"/>
      <w:r w:rsidRPr="006C76D6">
        <w:rPr>
          <w:rFonts w:ascii="Times New Roman" w:hAnsi="Times New Roman" w:cs="Times New Roman"/>
        </w:rPr>
        <w:t>Roudhotil</w:t>
      </w:r>
      <w:proofErr w:type="spellEnd"/>
      <w:r w:rsidRPr="006C76D6">
        <w:rPr>
          <w:rFonts w:ascii="Times New Roman" w:hAnsi="Times New Roman" w:cs="Times New Roman"/>
        </w:rPr>
        <w:t xml:space="preserve"> Jannah, menyampaikan bahwa pelatihan tersebut memberikan dampak yang sangat positif. Menurutnya, materi yang diberikan tidak hanya menambah wawasan, tetapi juga memberikan gambaran yang lebih jelas mengenai langkah-langkah yang dapat dilakukan untuk mengembangkan usaha. Sementara itu, Diki berharap kegiatan serupa dapat terus dilaksanakan dengan cakupan yang lebih luas. </w:t>
      </w:r>
      <w:r w:rsidRPr="006C76D6">
        <w:rPr>
          <w:rFonts w:ascii="Times New Roman" w:hAnsi="Times New Roman" w:cs="Times New Roman"/>
          <w:i/>
          <w:iCs/>
        </w:rPr>
        <w:t>“Pelatihan ini harus lebih banyak lagi supaya UMKM tidak hanya berjalan secara praktisi, tetapi secara teoritis juga dapat ilmu dan cara praktik yang baik,”</w:t>
      </w:r>
      <w:r w:rsidRPr="006C76D6">
        <w:rPr>
          <w:rFonts w:ascii="Times New Roman" w:hAnsi="Times New Roman" w:cs="Times New Roman"/>
        </w:rPr>
        <w:t xml:space="preserve"> katanya.</w:t>
      </w:r>
    </w:p>
    <w:p w14:paraId="6192C204" w14:textId="77777777" w:rsidR="006C76D6" w:rsidRPr="006C76D6" w:rsidRDefault="006C76D6" w:rsidP="006C76D6">
      <w:pPr>
        <w:jc w:val="both"/>
        <w:rPr>
          <w:rFonts w:ascii="Times New Roman" w:hAnsi="Times New Roman" w:cs="Times New Roman"/>
        </w:rPr>
      </w:pPr>
      <w:r w:rsidRPr="006C76D6">
        <w:rPr>
          <w:rFonts w:ascii="Times New Roman" w:hAnsi="Times New Roman" w:cs="Times New Roman"/>
        </w:rPr>
        <w:t xml:space="preserve">Melalui pelatihan lanjutan WUB ini, DINKOPUM bersama </w:t>
      </w:r>
      <w:proofErr w:type="spellStart"/>
      <w:r w:rsidRPr="006C76D6">
        <w:rPr>
          <w:rFonts w:ascii="Times New Roman" w:hAnsi="Times New Roman" w:cs="Times New Roman"/>
        </w:rPr>
        <w:t>Natagara</w:t>
      </w:r>
      <w:proofErr w:type="spellEnd"/>
      <w:r w:rsidRPr="006C76D6">
        <w:rPr>
          <w:rFonts w:ascii="Times New Roman" w:hAnsi="Times New Roman" w:cs="Times New Roman"/>
        </w:rPr>
        <w:t xml:space="preserve"> diharapkan dapat terus mendorong masyarakat untuk meningkatkan kemampuan dalam mengelola dan mengembangkan usaha secara lebih terarah. Perpaduan antara pengetahuan teori, strategi pemasaran, serta praktik langsung diharapkan mampu menjadi bekal bagi peserta untuk menciptakan dan mengembangkan UMKM yang lebih produktif, mandiri, dan berkelanjutan.</w:t>
      </w:r>
    </w:p>
    <w:p w14:paraId="67B0E193" w14:textId="77777777" w:rsidR="003E088A" w:rsidRPr="006C76D6" w:rsidRDefault="003E088A" w:rsidP="006C76D6">
      <w:pPr>
        <w:jc w:val="both"/>
        <w:rPr>
          <w:rFonts w:ascii="Times New Roman" w:hAnsi="Times New Roman" w:cs="Times New Roman"/>
        </w:rPr>
      </w:pPr>
    </w:p>
    <w:sectPr w:rsidR="003E088A" w:rsidRPr="006C76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6D6"/>
    <w:rsid w:val="001F0E2F"/>
    <w:rsid w:val="003E088A"/>
    <w:rsid w:val="006C76D6"/>
    <w:rsid w:val="00F66AF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06A09"/>
  <w15:chartTrackingRefBased/>
  <w15:docId w15:val="{5FFEE918-A860-477B-B57C-4481D3A3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6C76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6C76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6C76D6"/>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6C76D6"/>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6C76D6"/>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6C76D6"/>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6C76D6"/>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6C76D6"/>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6C76D6"/>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6C76D6"/>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6C76D6"/>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6C76D6"/>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6C76D6"/>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6C76D6"/>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6C76D6"/>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6C76D6"/>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6C76D6"/>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6C76D6"/>
    <w:rPr>
      <w:rFonts w:eastAsiaTheme="majorEastAsia" w:cstheme="majorBidi"/>
      <w:color w:val="272727" w:themeColor="text1" w:themeTint="D8"/>
    </w:rPr>
  </w:style>
  <w:style w:type="paragraph" w:styleId="Judul">
    <w:name w:val="Title"/>
    <w:basedOn w:val="Normal"/>
    <w:next w:val="Normal"/>
    <w:link w:val="JudulKAR"/>
    <w:uiPriority w:val="10"/>
    <w:qFormat/>
    <w:rsid w:val="006C7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6C76D6"/>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6C76D6"/>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6C76D6"/>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6C76D6"/>
    <w:pPr>
      <w:spacing w:before="160"/>
      <w:jc w:val="center"/>
    </w:pPr>
    <w:rPr>
      <w:i/>
      <w:iCs/>
      <w:color w:val="404040" w:themeColor="text1" w:themeTint="BF"/>
    </w:rPr>
  </w:style>
  <w:style w:type="character" w:customStyle="1" w:styleId="KutipanKAR">
    <w:name w:val="Kutipan KAR"/>
    <w:basedOn w:val="FontParagrafDefault"/>
    <w:link w:val="Kutipan"/>
    <w:uiPriority w:val="29"/>
    <w:rsid w:val="006C76D6"/>
    <w:rPr>
      <w:i/>
      <w:iCs/>
      <w:color w:val="404040" w:themeColor="text1" w:themeTint="BF"/>
    </w:rPr>
  </w:style>
  <w:style w:type="paragraph" w:styleId="DaftarParagraf">
    <w:name w:val="List Paragraph"/>
    <w:basedOn w:val="Normal"/>
    <w:uiPriority w:val="34"/>
    <w:qFormat/>
    <w:rsid w:val="006C76D6"/>
    <w:pPr>
      <w:ind w:left="720"/>
      <w:contextualSpacing/>
    </w:pPr>
  </w:style>
  <w:style w:type="character" w:styleId="PenekananKeras">
    <w:name w:val="Intense Emphasis"/>
    <w:basedOn w:val="FontParagrafDefault"/>
    <w:uiPriority w:val="21"/>
    <w:qFormat/>
    <w:rsid w:val="006C76D6"/>
    <w:rPr>
      <w:i/>
      <w:iCs/>
      <w:color w:val="2F5496" w:themeColor="accent1" w:themeShade="BF"/>
    </w:rPr>
  </w:style>
  <w:style w:type="paragraph" w:styleId="KutipanyangSering">
    <w:name w:val="Intense Quote"/>
    <w:basedOn w:val="Normal"/>
    <w:next w:val="Normal"/>
    <w:link w:val="KutipanyangSeringKAR"/>
    <w:uiPriority w:val="30"/>
    <w:qFormat/>
    <w:rsid w:val="006C76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6C76D6"/>
    <w:rPr>
      <w:i/>
      <w:iCs/>
      <w:color w:val="2F5496" w:themeColor="accent1" w:themeShade="BF"/>
    </w:rPr>
  </w:style>
  <w:style w:type="character" w:styleId="ReferensiyangSering">
    <w:name w:val="Intense Reference"/>
    <w:basedOn w:val="FontParagrafDefault"/>
    <w:uiPriority w:val="32"/>
    <w:qFormat/>
    <w:rsid w:val="006C76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487</Words>
  <Characters>2782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 adelia</dc:creator>
  <cp:keywords/>
  <dc:description/>
  <cp:lastModifiedBy>reva adelia</cp:lastModifiedBy>
  <cp:revision>1</cp:revision>
  <dcterms:created xsi:type="dcterms:W3CDTF">2026-09-10T07:56:00Z</dcterms:created>
  <dcterms:modified xsi:type="dcterms:W3CDTF">2026-09-10T08:03:00Z</dcterms:modified>
</cp:coreProperties>
</file>